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7BE" w:rsidRPr="00A84938" w:rsidRDefault="00A757BE" w:rsidP="00A757BE">
      <w:pPr>
        <w:pStyle w:val="a3"/>
        <w:rPr>
          <w:rFonts w:ascii="Times New Roman" w:hAnsi="Times New Roman"/>
          <w:sz w:val="24"/>
          <w:szCs w:val="24"/>
        </w:rPr>
      </w:pPr>
    </w:p>
    <w:p w:rsidR="00087345" w:rsidRPr="00A84938" w:rsidRDefault="00AC4EFD" w:rsidP="0008734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84938">
        <w:rPr>
          <w:rFonts w:ascii="Times New Roman" w:hAnsi="Times New Roman"/>
          <w:sz w:val="24"/>
          <w:szCs w:val="24"/>
        </w:rPr>
        <w:t>Муниципальная бюджетная</w:t>
      </w:r>
      <w:r w:rsidR="00087345" w:rsidRPr="00A84938">
        <w:rPr>
          <w:rFonts w:ascii="Times New Roman" w:hAnsi="Times New Roman"/>
          <w:sz w:val="24"/>
          <w:szCs w:val="24"/>
        </w:rPr>
        <w:t xml:space="preserve"> об</w:t>
      </w:r>
      <w:r w:rsidRPr="00A84938">
        <w:rPr>
          <w:rFonts w:ascii="Times New Roman" w:hAnsi="Times New Roman"/>
          <w:sz w:val="24"/>
          <w:szCs w:val="24"/>
        </w:rPr>
        <w:t>щеобразовательнаяорганизация</w:t>
      </w:r>
      <w:r w:rsidR="00087345" w:rsidRPr="00A84938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087345" w:rsidRPr="00A84938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087345" w:rsidRPr="00A84938" w:rsidRDefault="00087345" w:rsidP="0008734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CE7CFE" w:rsidRPr="00A84938" w:rsidTr="00316E1D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«02»  октября 2015 г.</w:t>
            </w:r>
          </w:p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Директор МБОО СОШ села </w:t>
            </w:r>
            <w:proofErr w:type="spellStart"/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CE7CFE" w:rsidRPr="00A84938" w:rsidRDefault="00CE7CFE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49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«09» октября 2015 г.</w:t>
            </w:r>
          </w:p>
        </w:tc>
      </w:tr>
    </w:tbl>
    <w:p w:rsidR="00A757BE" w:rsidRPr="00A84938" w:rsidRDefault="00A757BE" w:rsidP="00A757BE">
      <w:pPr>
        <w:spacing w:after="0" w:line="240" w:lineRule="auto"/>
        <w:ind w:firstLine="480"/>
        <w:jc w:val="center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A757BE" w:rsidRPr="00A84938" w:rsidRDefault="00A757BE" w:rsidP="00A757BE">
      <w:pPr>
        <w:spacing w:after="0" w:line="240" w:lineRule="auto"/>
        <w:ind w:firstLine="480"/>
        <w:jc w:val="center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Положение о</w:t>
      </w:r>
    </w:p>
    <w:p w:rsidR="00A757BE" w:rsidRPr="00A84938" w:rsidRDefault="00A757BE" w:rsidP="00A757BE">
      <w:pPr>
        <w:spacing w:after="0" w:line="240" w:lineRule="auto"/>
        <w:ind w:firstLine="480"/>
        <w:jc w:val="center"/>
        <w:rPr>
          <w:rFonts w:ascii="Verdana" w:eastAsia="Times New Roman" w:hAnsi="Verdana"/>
          <w:sz w:val="24"/>
          <w:szCs w:val="24"/>
          <w:lang w:eastAsia="ru-RU"/>
        </w:rPr>
      </w:pPr>
      <w:proofErr w:type="gramStart"/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ПОРЯДКЕ</w:t>
      </w:r>
      <w:proofErr w:type="gramEnd"/>
      <w:r w:rsidR="00AC1869"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ПРИЕМА ГРАЖДАН</w:t>
      </w:r>
    </w:p>
    <w:p w:rsidR="00A757BE" w:rsidRPr="00A84938" w:rsidRDefault="00A757BE" w:rsidP="00087345">
      <w:pPr>
        <w:spacing w:after="0" w:line="240" w:lineRule="auto"/>
        <w:ind w:firstLine="480"/>
        <w:jc w:val="center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 </w:t>
      </w:r>
      <w:r w:rsidR="00AC4EFD"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МБОО</w:t>
      </w:r>
      <w:r w:rsidR="00087345"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СОШ села </w:t>
      </w:r>
      <w:proofErr w:type="spellStart"/>
      <w:r w:rsidR="00087345"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Алеево</w:t>
      </w:r>
      <w:proofErr w:type="spellEnd"/>
    </w:p>
    <w:p w:rsidR="00A757BE" w:rsidRPr="00A84938" w:rsidRDefault="00A757BE" w:rsidP="00A757BE">
      <w:pPr>
        <w:spacing w:after="0" w:line="240" w:lineRule="auto"/>
        <w:ind w:firstLine="480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A757BE" w:rsidRPr="00A84938" w:rsidRDefault="00A757BE" w:rsidP="00A757BE">
      <w:pPr>
        <w:snapToGrid w:val="0"/>
        <w:spacing w:line="200" w:lineRule="atLeast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Настоящее положение разработано в соответствии с Федеральным законом от 29 декабря 2012 года № 273 -ФЗ «Об образовании в Российской Федерации» (</w:t>
      </w:r>
      <w:r w:rsidRPr="00A84938">
        <w:rPr>
          <w:rFonts w:ascii="Times New Roman" w:eastAsia="Times New Roman" w:hAnsi="Times New Roman"/>
          <w:sz w:val="24"/>
          <w:szCs w:val="24"/>
        </w:rPr>
        <w:t>статьи 55, 67)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и регламентирует порядок приема граждан (далее - граждане, дети)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МБОО</w:t>
      </w:r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села </w:t>
      </w:r>
      <w:proofErr w:type="spellStart"/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>Алеево</w:t>
      </w:r>
      <w:proofErr w:type="spell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,  для обучения по основным общеобразовательным программам начального общего, основного общего и среднего (полного) общего образования (далее - основные общеобразовательные программы).</w:t>
      </w:r>
      <w:proofErr w:type="gramEnd"/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2.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МБОО</w:t>
      </w:r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села </w:t>
      </w:r>
      <w:proofErr w:type="spellStart"/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>Алеево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spell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первую очередь принимаются граждане (дети),  проживающие на территории села </w:t>
      </w:r>
      <w:proofErr w:type="spellStart"/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>Алеево</w:t>
      </w:r>
      <w:proofErr w:type="spell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3. Прием иностранных граждан и лиц без гражданства, в том числе соотечественников за рубежом, в школу для </w:t>
      </w: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обучения</w:t>
      </w:r>
      <w:proofErr w:type="gram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основным общеобразовательным программам осуществляется в соответствии с настоящим Порядком и международными договорами Российской Федерации.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4. Правила приема граждан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организацию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определяются школой самостоятельно в соответствии с законодательством Российской Федерации.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5. Лицам, закрепленным за общеобразовательн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ойорганизацией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, может быть отказано в приеме только по причине отсутствия свободных ме</w:t>
      </w: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ст в шк</w:t>
      </w:r>
      <w:proofErr w:type="gram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оле.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6. В случае отказа в предоставлении места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родители (законные представители) для решения вопроса об устройстве ребенка в друг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AC1869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организацию 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обращаются в отдел образования </w:t>
      </w:r>
      <w:proofErr w:type="spellStart"/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>Неверкинского</w:t>
      </w:r>
      <w:proofErr w:type="spell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7. Прием закрепленных лиц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МБОО</w:t>
      </w:r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села </w:t>
      </w:r>
      <w:proofErr w:type="spellStart"/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>Алеево</w:t>
      </w:r>
      <w:proofErr w:type="spellEnd"/>
      <w:r w:rsidR="00AC1869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без вступительных испытаний (процедур отбора).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8. </w:t>
      </w: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ознакомления родителей (законных представителей) обучающихся с уставом учреждения, лицензией на осуществление образовательной деятельности, со свидетельством о государственной аккредитации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, Постановлением администрации </w:t>
      </w:r>
      <w:proofErr w:type="spellStart"/>
      <w:r w:rsidR="00067AEB" w:rsidRPr="00A84938">
        <w:rPr>
          <w:rFonts w:ascii="Times New Roman" w:eastAsia="Times New Roman" w:hAnsi="Times New Roman"/>
          <w:sz w:val="24"/>
          <w:szCs w:val="24"/>
          <w:lang w:eastAsia="ru-RU"/>
        </w:rPr>
        <w:t>Неверкинского</w:t>
      </w:r>
      <w:proofErr w:type="spell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</w:t>
      </w:r>
      <w:r w:rsidR="00067AEB" w:rsidRPr="00A84938">
        <w:rPr>
          <w:rFonts w:ascii="Times New Roman" w:eastAsia="Times New Roman" w:hAnsi="Times New Roman"/>
          <w:sz w:val="24"/>
          <w:szCs w:val="24"/>
          <w:lang w:eastAsia="ru-RU"/>
        </w:rPr>
        <w:t>йона  о закрепленной территории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и гарантирующим прием всех закрепленных лиц в муниципальные общеобразовательные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,  соблюдение санитарных норм и правил, другими документами, регламентирующими организацию образовательного процесса,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организация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размещает копии указанных документов на информационном стенде и в</w:t>
      </w:r>
      <w:proofErr w:type="gram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сети Интернет на официальном сайте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9. С целью проведения организованного приема в первый класс закрепленных лиц школы не позднее 10 дней с момента издания распорядительного акта размещает на информационном стенде, на официальном сайте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, в средствах массовой информации (в том числе электронных) информацию о количестве мест в первых классах; не позднее 1 августа - информацию о наличии свободных мест для приема детей, не зарегистрированных на закрепленной территории.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ahoma" w:eastAsia="Times New Roman" w:hAnsi="Tahoma" w:cs="Tahoma"/>
          <w:sz w:val="24"/>
          <w:szCs w:val="24"/>
          <w:lang w:eastAsia="ru-RU"/>
        </w:rPr>
        <w:t> 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10. Прием граждан в школу осуществляется по личному заявлению родителей (законных представителей)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в Российской Федерации.</w:t>
      </w:r>
    </w:p>
    <w:p w:rsidR="00A757BE" w:rsidRPr="00A84938" w:rsidRDefault="00AC4EFD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Организация</w:t>
      </w:r>
      <w:r w:rsidR="00A757BE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осуществлять прием указанных заявлений в форме электронного документа с использованием информационно-телекоммуникационных сетей общего пользования.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В заявлении родителями (законными представителями) ребенка указываются следующие сведения: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а) фамилия, имя, отчество ребенка (последнее - при наличии);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б) дата и место рождения;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в) фамилия, имя, отчество (последнее - при наличии) родителей (законных представителей) ребенка.</w:t>
      </w:r>
      <w:proofErr w:type="gramEnd"/>
    </w:p>
    <w:p w:rsidR="00A757BE" w:rsidRPr="00A84938" w:rsidRDefault="00A757BE" w:rsidP="00A757BE">
      <w:pPr>
        <w:spacing w:before="240" w:after="240" w:line="280" w:lineRule="atLeast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Родители (законные представители) закрепленных лиц, зарегистрированных по месту жительства или по месту пребывания,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обучающегося), а также оригинал свидетельства о регистрации ребенка по месту жительства или свидетельства о регистрации ребенка по месту пребывания на закрепленной территории.</w:t>
      </w:r>
      <w:proofErr w:type="gramEnd"/>
    </w:p>
    <w:p w:rsidR="00A757BE" w:rsidRPr="00A84938" w:rsidRDefault="00A757BE" w:rsidP="00A757BE">
      <w:pPr>
        <w:spacing w:before="240" w:after="240" w:line="280" w:lineRule="atLeast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Родители (законные представители) детей, являющихся гражданами Российской Федерации, не зарегистрированных на закрепленной территории, дополнительно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обучающегося).</w:t>
      </w:r>
    </w:p>
    <w:p w:rsidR="00A757BE" w:rsidRPr="00A84938" w:rsidRDefault="00A757BE" w:rsidP="00A757BE">
      <w:pPr>
        <w:spacing w:before="240" w:after="240" w:line="280" w:lineRule="atLeast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Родители (законные представители) ребенка, являющегося иностранным гражданином или лицом без гражданства и не зарегистрированного на закрепленной территории,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  <w:proofErr w:type="gramEnd"/>
    </w:p>
    <w:p w:rsidR="00A757BE" w:rsidRPr="00A84938" w:rsidRDefault="00A757BE" w:rsidP="00A84938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  <w:r w:rsidR="00A84938">
        <w:rPr>
          <w:rFonts w:ascii="Verdana" w:eastAsia="Times New Roman" w:hAnsi="Verdana"/>
          <w:sz w:val="24"/>
          <w:szCs w:val="24"/>
          <w:lang w:eastAsia="ru-RU"/>
        </w:rPr>
        <w:t xml:space="preserve"> 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Копии предъявляемых при приеме документов хранятся в школе на время обучения ребенка.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11.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12. При приеме в первый класс в течение учебного года или во второй и последующий классы родители (законные представители) обучающегося дополнительно представляют личное дело обучающегося, выданное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организацией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которой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он обучался ранее.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приеме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организацию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ступень среднего (полного) общего образования родители (законные представители) обучающегося дополнительно представляют выданный ему документ государственного образца об основном общем образовании.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13. Требование предоставления других документов в качестве основания для приема детей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организацию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не допускается.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14. Прием заявлений в первый класс школы для закрепленных лиц начинается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не </w:t>
      </w:r>
      <w:r w:rsidR="00B94D7F"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раньше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10 марта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и завершается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позднее 31 июля текущего года.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Основанием возникновения образовательных отношений является распорядительный акт, поэтому, поэтому з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ачисление в </w:t>
      </w:r>
      <w:r w:rsidR="00AC4EFD"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организацию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оформляется приказом директора школы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течение 7 рабочих дней после приема документов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Для детей, не зарегистрированных на закрепленной территории, прием заявлений в первый класс начинается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 1 августа текущего года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до момента заполнения свободных 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мест, но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позднее 5 сентября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текущего года.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Приказ о зачислении в первый класс издается не ранее 1 августа текущего года.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, закончившие прием в первый класс всех детей, зарегистрированных на закрепленной территории, вправе осуществлять прием детей, не зарегистрированных на закрепленной территории, ранее 1 августа.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15.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16..При приеме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МБОО</w:t>
      </w:r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села </w:t>
      </w:r>
      <w:proofErr w:type="spellStart"/>
      <w:r w:rsidR="00087345" w:rsidRPr="00A84938">
        <w:rPr>
          <w:rFonts w:ascii="Times New Roman" w:eastAsia="Times New Roman" w:hAnsi="Times New Roman"/>
          <w:sz w:val="24"/>
          <w:szCs w:val="24"/>
          <w:lang w:eastAsia="ru-RU"/>
        </w:rPr>
        <w:t>Алеево</w:t>
      </w:r>
      <w:proofErr w:type="spellEnd"/>
      <w:r w:rsidR="00AC1869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заключается договор в письменной форме между школой и родителями (законными представителями), в котором указаны основные характеристики образования, форма и продолжительность обучения, правила внутреннего распорядка.</w:t>
      </w:r>
      <w:proofErr w:type="gramEnd"/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17. 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Факт ознакомления родителей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(законных представителей) ребенкас лицензией на осуществление образовательной деятельности, свидетельством о государственной аккредитации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, уставом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</w:t>
      </w: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фиксируется в заявлении о приеме и заверяется личной подписью родителей (законных представителей) ребенка.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порядке</w:t>
      </w:r>
      <w:proofErr w:type="gramStart"/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</w:t>
      </w:r>
      <w:bookmarkStart w:id="0" w:name="_GoBack"/>
      <w:bookmarkEnd w:id="0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становленном законодательством Российской Федерации.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 18. 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организацию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, о перечне представленных документов. Расписка заверяется подписью должностного лица школы, ответственного за прием документов, и печатью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19. На каждого ребенка, зачисленного в </w:t>
      </w:r>
      <w:r w:rsidR="00AC4EFD" w:rsidRPr="00A84938">
        <w:rPr>
          <w:rFonts w:ascii="Times New Roman" w:eastAsia="Times New Roman" w:hAnsi="Times New Roman"/>
          <w:sz w:val="24"/>
          <w:szCs w:val="24"/>
          <w:lang w:eastAsia="ru-RU"/>
        </w:rPr>
        <w:t>организацию</w:t>
      </w: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, заводится личное дело, в котором хранятся все сданные при приеме и иные документы.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20. Дети с ограниченными возможностями здоровья принимаются на </w:t>
      </w:r>
      <w:proofErr w:type="gramStart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обучение</w:t>
      </w:r>
      <w:proofErr w:type="gramEnd"/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21.Получение начального общего образования  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22.По заявлению родителей (законных представителей) детей учредитель образовательной организации вправе разрешить прием детей в школе по образовательным программам начального общего образования в более раннем или более позднем возрасте.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sz w:val="24"/>
          <w:szCs w:val="24"/>
          <w:lang w:eastAsia="ru-RU"/>
        </w:rPr>
        <w:t>Срок действия данного Положения не ограничен. </w:t>
      </w:r>
    </w:p>
    <w:p w:rsidR="00A757BE" w:rsidRPr="00A84938" w:rsidRDefault="00A757BE" w:rsidP="00A757BE">
      <w:pPr>
        <w:spacing w:after="0" w:line="240" w:lineRule="auto"/>
        <w:ind w:firstLine="480"/>
        <w:jc w:val="both"/>
        <w:rPr>
          <w:rFonts w:ascii="Verdana" w:eastAsia="Times New Roman" w:hAnsi="Verdana"/>
          <w:sz w:val="24"/>
          <w:szCs w:val="24"/>
          <w:lang w:eastAsia="ru-RU"/>
        </w:rPr>
      </w:pPr>
      <w:r w:rsidRPr="00A849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757BE" w:rsidRPr="00A84938" w:rsidRDefault="00A757BE" w:rsidP="00A757B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3350" w:rsidRPr="00A84938" w:rsidRDefault="005A3350">
      <w:pPr>
        <w:rPr>
          <w:sz w:val="24"/>
          <w:szCs w:val="24"/>
        </w:rPr>
      </w:pPr>
    </w:p>
    <w:sectPr w:rsidR="005A3350" w:rsidRPr="00A84938" w:rsidSect="00B9671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829"/>
    <w:rsid w:val="00067AEB"/>
    <w:rsid w:val="00087345"/>
    <w:rsid w:val="00101BE2"/>
    <w:rsid w:val="0021638E"/>
    <w:rsid w:val="00370EE7"/>
    <w:rsid w:val="005A3350"/>
    <w:rsid w:val="00735F90"/>
    <w:rsid w:val="007A5A57"/>
    <w:rsid w:val="00834000"/>
    <w:rsid w:val="00A757BE"/>
    <w:rsid w:val="00A84938"/>
    <w:rsid w:val="00AC1869"/>
    <w:rsid w:val="00AC4EFD"/>
    <w:rsid w:val="00B94D7F"/>
    <w:rsid w:val="00C33829"/>
    <w:rsid w:val="00CE7CFE"/>
    <w:rsid w:val="00FE0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7B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57B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9</cp:revision>
  <cp:lastPrinted>2015-11-27T08:48:00Z</cp:lastPrinted>
  <dcterms:created xsi:type="dcterms:W3CDTF">2014-10-16T14:30:00Z</dcterms:created>
  <dcterms:modified xsi:type="dcterms:W3CDTF">2015-11-27T08:49:00Z</dcterms:modified>
</cp:coreProperties>
</file>